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1D91">
        <w:rPr>
          <w:rFonts w:ascii="Times New Roman" w:eastAsia="Calibri" w:hAnsi="Times New Roman" w:cs="Times New Roman"/>
          <w:sz w:val="32"/>
          <w:szCs w:val="32"/>
        </w:rPr>
        <w:t>Муниципальное бюджетное дошкольное  образовательное учреждение Детский сад «Тополек»</w:t>
      </w:r>
    </w:p>
    <w:p w:rsidR="00C81D91" w:rsidRPr="00C81D91" w:rsidRDefault="00C81D91" w:rsidP="00C81D91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C81D9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2C5C79" wp14:editId="32E46001">
            <wp:extent cx="1429200" cy="1072800"/>
            <wp:effectExtent l="0" t="0" r="0" b="0"/>
            <wp:docPr id="1" name="Рисунок 1" descr="http://www.encuentos.com/wp-content/uploads/2010/07/figura-literar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cuentos.com/wp-content/uploads/2010/07/figura-literaria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81D91">
        <w:rPr>
          <w:rFonts w:ascii="Times New Roman" w:eastAsia="Calibri" w:hAnsi="Times New Roman" w:cs="Times New Roman"/>
          <w:sz w:val="48"/>
          <w:szCs w:val="48"/>
        </w:rPr>
        <w:t xml:space="preserve"> </w:t>
      </w:r>
    </w:p>
    <w:p w:rsidR="00C81D91" w:rsidRPr="00C81D91" w:rsidRDefault="00C81D91" w:rsidP="00C81D91">
      <w:pPr>
        <w:spacing w:after="160" w:line="259" w:lineRule="auto"/>
        <w:rPr>
          <w:rFonts w:ascii="Calibri" w:eastAsia="Calibri" w:hAnsi="Calibri" w:cs="Times New Roman"/>
        </w:rPr>
      </w:pPr>
    </w:p>
    <w:p w:rsidR="00C81D91" w:rsidRPr="00C81D91" w:rsidRDefault="00C81D91" w:rsidP="00C81D91">
      <w:pPr>
        <w:spacing w:after="160" w:line="259" w:lineRule="auto"/>
        <w:rPr>
          <w:rFonts w:ascii="Calibri" w:eastAsia="Calibri" w:hAnsi="Calibri" w:cs="Times New Roman"/>
        </w:rPr>
      </w:pPr>
    </w:p>
    <w:p w:rsidR="00C81D91" w:rsidRPr="00C81D91" w:rsidRDefault="00C81D91" w:rsidP="00C81D91">
      <w:pPr>
        <w:spacing w:after="160" w:line="259" w:lineRule="auto"/>
        <w:rPr>
          <w:rFonts w:ascii="Calibri" w:eastAsia="Calibri" w:hAnsi="Calibri" w:cs="Times New Roman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81D91">
        <w:rPr>
          <w:rFonts w:ascii="Times New Roman" w:eastAsia="Calibri" w:hAnsi="Times New Roman" w:cs="Times New Roman"/>
          <w:sz w:val="48"/>
          <w:szCs w:val="48"/>
        </w:rPr>
        <w:t>Годовой план</w:t>
      </w: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C81D91">
        <w:rPr>
          <w:rFonts w:ascii="Times New Roman" w:eastAsia="Calibri" w:hAnsi="Times New Roman" w:cs="Times New Roman"/>
          <w:sz w:val="48"/>
          <w:szCs w:val="48"/>
        </w:rPr>
        <w:t>на 2017-2018 учебный год</w:t>
      </w: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rPr>
          <w:rFonts w:ascii="Times New Roman" w:eastAsia="Calibri" w:hAnsi="Times New Roman" w:cs="Times New Roman"/>
          <w:sz w:val="48"/>
          <w:szCs w:val="48"/>
        </w:rPr>
      </w:pP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D91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C81D91">
        <w:rPr>
          <w:rFonts w:ascii="Times New Roman" w:eastAsia="Calibri" w:hAnsi="Times New Roman" w:cs="Times New Roman"/>
          <w:sz w:val="24"/>
          <w:szCs w:val="24"/>
        </w:rPr>
        <w:t>Семикаракорск</w:t>
      </w:r>
      <w:proofErr w:type="spellEnd"/>
    </w:p>
    <w:p w:rsid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D91">
        <w:rPr>
          <w:rFonts w:ascii="Times New Roman" w:eastAsia="Calibri" w:hAnsi="Times New Roman" w:cs="Times New Roman"/>
          <w:sz w:val="24"/>
          <w:szCs w:val="24"/>
        </w:rPr>
        <w:t>2017 г.</w:t>
      </w:r>
    </w:p>
    <w:p w:rsidR="00C81D91" w:rsidRPr="00C81D91" w:rsidRDefault="00C81D91" w:rsidP="00C81D9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E6952" w:rsidRPr="00C675D5" w:rsidRDefault="009E6952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ГОДОВОЙ ПЛАН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 201</w:t>
      </w:r>
      <w:r w:rsidR="00BC6AC9" w:rsidRPr="00C81D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</w:t>
      </w: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– 201</w:t>
      </w:r>
      <w:r w:rsidR="00BC6AC9" w:rsidRPr="00C81D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</w:t>
      </w: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учебный год</w:t>
      </w:r>
    </w:p>
    <w:p w:rsidR="009E6952" w:rsidRPr="009C2EC9" w:rsidRDefault="009E6952" w:rsidP="009E695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 </w:t>
      </w:r>
      <w:r w:rsidRPr="009C2EC9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9E6952" w:rsidRPr="009C2EC9" w:rsidRDefault="009E6952" w:rsidP="009C2EC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C2EC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Задачи:</w:t>
      </w:r>
    </w:p>
    <w:p w:rsidR="009E6952" w:rsidRPr="00BC6AC9" w:rsidRDefault="009E6952" w:rsidP="00BC6AC9">
      <w:pPr>
        <w:pStyle w:val="a3"/>
        <w:numPr>
          <w:ilvl w:val="0"/>
          <w:numId w:val="1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6A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9E6952" w:rsidRPr="00BC6AC9" w:rsidRDefault="009E6952" w:rsidP="00BC6AC9">
      <w:pPr>
        <w:pStyle w:val="a3"/>
        <w:numPr>
          <w:ilvl w:val="0"/>
          <w:numId w:val="1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6A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Создание условий в ДОУ для организации деятельности по экологическому воспитанию дошкольников в контексте ФГОС дошкольного образования  и обогащению содержания работы по региональному компоненту.</w:t>
      </w:r>
    </w:p>
    <w:p w:rsidR="009E6952" w:rsidRPr="00BC6AC9" w:rsidRDefault="009E6952" w:rsidP="00BC6AC9">
      <w:pPr>
        <w:pStyle w:val="a3"/>
        <w:numPr>
          <w:ilvl w:val="0"/>
          <w:numId w:val="1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C6A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Продолжать совершенствовать познавательно-речевое развитие у дошкольников в процессе  непосредственно образовательной деятельности и через взаимодействие с семьями воспитанников.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E6952" w:rsidRPr="00C675D5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BC6AC9" w:rsidRDefault="00BC6AC9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BC6AC9" w:rsidRDefault="00BC6AC9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9E6952" w:rsidRPr="00C675D5" w:rsidRDefault="009E6952" w:rsidP="009E6952">
      <w:pPr>
        <w:spacing w:before="100" w:beforeAutospacing="1" w:after="100" w:afterAutospacing="1" w:line="312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1.План реализации годовых задач.</w:t>
      </w:r>
    </w:p>
    <w:tbl>
      <w:tblPr>
        <w:tblW w:w="104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5214"/>
        <w:gridCol w:w="1472"/>
        <w:gridCol w:w="1939"/>
      </w:tblGrid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Формы организации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Тематика мероприятия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 проведения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0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BC6AC9" w:rsidRDefault="009E6952" w:rsidP="00BC6AC9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C6AC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Годовая задача: 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</w:t>
            </w:r>
            <w:r w:rsidRPr="00BC6AC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BC6AC9">
        <w:trPr>
          <w:trHeight w:val="1650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Консультации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Тематические консультации.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Индивидуальные консультации по теме об использовании физкультуры и закаливании дома, безопасности ребенка.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Консультирование  по  вопросам  организации питания детей в  семье через  стенды для родителей 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rHeight w:val="735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Тематическая проверка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«Организация физкультурно-оздоровительной работы с детьми»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E6952" w:rsidRPr="00C675D5" w:rsidTr="00BC6AC9">
        <w:trPr>
          <w:trHeight w:val="570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Педагогический совет № 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«Формирование привычки к здоровому образу жизни у детей дошкольного возраста»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коллектив</w:t>
            </w:r>
          </w:p>
        </w:tc>
      </w:tr>
      <w:tr w:rsidR="009E6952" w:rsidRPr="00C675D5" w:rsidTr="00BC6AC9">
        <w:trPr>
          <w:trHeight w:val="645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Сотрудничество с родителями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Общее собрание с привлечением сотрудника  пожарной части.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Собрания, консультации по предупреждению различных заболеваний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Санбюллетень</w:t>
            </w:r>
            <w:proofErr w:type="gram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</w:t>
            </w:r>
            <w:proofErr w:type="gram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овременная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вакцинация: что нужно знать родителям о прививках».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Оформление стендов, папок – передвижек по теме.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Октябрь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групп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групп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rHeight w:val="645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 здоровье всерьез»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rHeight w:val="645"/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Дни добрых дел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Привлечь родителей к пополнению художественно-речевых уголков книгами, альбомами, материалом по ПДД и ОБЖ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диагностических карт детей дошкольного возраста.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Текущий контроль утренних гимнастик  и ООД по физическому развитию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январь-февраль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0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BC6AC9" w:rsidRDefault="009E6952" w:rsidP="009C2EC9">
            <w:pPr>
              <w:pStyle w:val="a3"/>
              <w:numPr>
                <w:ilvl w:val="0"/>
                <w:numId w:val="18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C6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Годовая задача: Создание условий в ДОУ для организации деятельности по экологическому воспитанию дошкольников в контексте ФГОС дошкольного образования  и обогащению содержания работы по региональному компоненту.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Консультации для родителей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Консультации по теме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Консультации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для воспитателей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«Создание экологической развивающей среды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 ДОУ»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«Работа с детьми в уголке природы»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«Организация дидактических игр экологической направленности, согласно возрастным и психологическим особенностям детей дошкольного возраста»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Юзюк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О.В.,воспитатель</w:t>
            </w:r>
            <w:proofErr w:type="spellEnd"/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Анкетирование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«Знакомство детей с Родиной (</w:t>
            </w:r>
            <w:r w:rsidR="00BC6AC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городом,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краем, страной)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«Экологическое воспитание в семье»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ст. групп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Тематический контроль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«Состояние работы ДОУ по экологическому воспитанию дошкольников»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Методическая работа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Подготовка к педсовету (разработка рекомендации, бланков анкетирования родителей и воспитателей.)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Подбор и оформление картотеки дидактических игр и картотеки опытов экологической направленности для детей дошкольного возраста.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Январь, Февраль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Заведующий 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Педагогический совет № 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Формирование у детей представлений о необходимости бережного и сознательного отношения к природе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Тематические проекты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«Мой родной край»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«Птицы»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«Декоративно – прикладное искусство»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«Земля и ее обитатели»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«Растительный мир 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Донского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края»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«Осень разноцветная»,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«Зимушка – зима»,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«Приди, весна».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Совместное творчество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ежегодной общероссийской  эколого-культурной акции «Покормите птиц»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выставках и фотовыставках (по планам в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оспитателей групп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) Фотовыставка по теме «Моя малая родина».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608B5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ноябрь2017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.-</w:t>
            </w:r>
          </w:p>
          <w:p w:rsidR="009E6952" w:rsidRPr="00C675D5" w:rsidRDefault="009608B5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2018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Уголок для родителей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Папки – передвижки по темам, стенгазеты, памятки.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     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Дни добрых дел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Привлечь родителей к   подготовке дидактического материала для занятий по экологии.</w:t>
            </w:r>
          </w:p>
          <w:p w:rsidR="009E6952" w:rsidRPr="00C675D5" w:rsidRDefault="009E6952" w:rsidP="009C2EC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родителей в месячнике по благоустройству территории ДОУ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</w:t>
            </w:r>
          </w:p>
          <w:p w:rsidR="009E6952" w:rsidRPr="00C675D5" w:rsidRDefault="009E6952" w:rsidP="009C2EC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педколлектив</w:t>
            </w:r>
            <w:proofErr w:type="spellEnd"/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0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9608B5" w:rsidRDefault="009E6952" w:rsidP="009608B5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60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Годовая задача: Продолжать совершенствовать познавательно-речевое развитие у дошкольников в процессе  непосредственно образовательной деятельности и </w:t>
            </w:r>
            <w:r w:rsidRPr="009608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lastRenderedPageBreak/>
              <w:t>через взаимодействие с семьями воспитанников.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Групповые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Консультации для родителей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ind w:left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Консультации по теме.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Консультация для воспитателей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«Оформление книжного уголка в группах детского сада в соответствии с ФГОС ДО»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608B5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Назарова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Е.В.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,воспитатель</w:t>
            </w:r>
            <w:proofErr w:type="spellEnd"/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Памятки, индивидуальные беседы, советы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педколлектив</w:t>
            </w:r>
            <w:proofErr w:type="spellEnd"/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Совместное творчество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«Лучшая книжка – самоделка»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BC6AC9">
        <w:trPr>
          <w:tblCellSpacing w:w="0" w:type="dxa"/>
          <w:jc w:val="center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Анкетирование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«Воспитание звуковой культуры речи у детей дошкольного возраста».</w:t>
            </w: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:rsidR="009E6952" w:rsidRPr="00C675D5" w:rsidRDefault="009E6952" w:rsidP="009C2EC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2.ОРГАНИЗАЦИОННО - УПРАВЛЕНЧЕСКАЯ 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3748"/>
        <w:gridCol w:w="1514"/>
        <w:gridCol w:w="2160"/>
      </w:tblGrid>
      <w:tr w:rsidR="009E6952" w:rsidRPr="00C675D5" w:rsidTr="002A5B4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Форма  работы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Нормативные документы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Совершенствование и расширение нормативн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 – правовой базы  МБДОУ на 2017 – 2018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уч. год.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В течение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Заведующий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 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Заведующий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Изучение нормативных документов органов управления образования.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Утверждение: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сеток ООД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годового и учебного планов;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- графика отпусков сотрудников.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608B5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Сентябрь 2017</w:t>
            </w:r>
          </w:p>
          <w:p w:rsidR="009E6952" w:rsidRPr="00C675D5" w:rsidRDefault="009608B5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Декабрь2017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Заключение договоров: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 родителями воспитанников по вопросам организации воспитания, обучения и оздоровления в дошкольном образовательном учреждении;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общественными организациями на практическое обслуживание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 в детский сад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Составление годо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вого плана работы ДОУ на 2018-2019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 </w:t>
            </w:r>
          </w:p>
        </w:tc>
      </w:tr>
    </w:tbl>
    <w:p w:rsidR="009608B5" w:rsidRPr="009C2EC9" w:rsidRDefault="009C2EC9" w:rsidP="009C2EC9">
      <w:pPr>
        <w:pStyle w:val="a3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26"/>
          <w:lang w:eastAsia="ru-RU"/>
        </w:rPr>
        <w:t>3.</w:t>
      </w:r>
      <w:r w:rsidR="009E6952" w:rsidRPr="009C2EC9">
        <w:rPr>
          <w:rFonts w:ascii="Times New Roman" w:eastAsia="Times New Roman" w:hAnsi="Times New Roman" w:cs="Times New Roman"/>
          <w:b/>
          <w:bCs/>
          <w:color w:val="333333"/>
          <w:sz w:val="36"/>
          <w:szCs w:val="26"/>
          <w:lang w:eastAsia="ru-RU"/>
        </w:rPr>
        <w:t xml:space="preserve">Информационно-аналитическая деятельность 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Цель работы по реализации блока: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391"/>
        <w:gridCol w:w="1635"/>
        <w:gridCol w:w="1855"/>
      </w:tblGrid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Подведение итогов деятельности МБДОУ з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 2017 – 2018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проблемный анализ деятельности образовательного учреждения по направлениям: (анализ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-образовательного процесса в ДОУ;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состояния материально – технической базы;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педагогических кадров и др. анализ заболеваемости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Завхоз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Педагоги ДОУ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Определение ключевых напра</w:t>
            </w:r>
            <w:r w:rsidR="009608B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влений работы учреждения на 2017 – 2018 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год, составление планов по реализации данной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Составление перспективных планов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-образовательной  работы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Педагоги ДОУ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Проведение педсоветов и др. форм информационно – аналитической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 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 педагоги ДОУ</w:t>
            </w:r>
          </w:p>
        </w:tc>
      </w:tr>
    </w:tbl>
    <w:p w:rsidR="009E6952" w:rsidRPr="00C675D5" w:rsidRDefault="009E6952" w:rsidP="009E6952">
      <w:pPr>
        <w:spacing w:before="100" w:beforeAutospacing="1" w:after="100" w:afterAutospacing="1" w:line="312" w:lineRule="atLeast"/>
        <w:ind w:left="1080"/>
        <w:jc w:val="center"/>
        <w:rPr>
          <w:rFonts w:ascii="Times New Roman" w:eastAsia="Times New Roman" w:hAnsi="Times New Roman" w:cs="Times New Roman"/>
          <w:color w:val="333333"/>
          <w:sz w:val="3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26"/>
          <w:lang w:eastAsia="ru-RU"/>
        </w:rPr>
        <w:t>4.План работы по повышению уровня квалификации педагогов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Цель работы по реализации блока:</w:t>
      </w:r>
    </w:p>
    <w:p w:rsidR="009E6952" w:rsidRPr="00C675D5" w:rsidRDefault="009E6952" w:rsidP="00361F66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</w:t>
      </w:r>
      <w:r w:rsidR="00361F6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ние педагогического мастерства.</w:t>
      </w:r>
      <w:r w:rsidRPr="00C675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9E6952" w:rsidRPr="00C675D5" w:rsidRDefault="00361F66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4.1</w:t>
      </w:r>
      <w:r w:rsidR="009E6952"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Темы по с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амообразованию педагогов на 2017-2018</w:t>
      </w:r>
      <w:r w:rsidR="009E6952"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3012"/>
        <w:gridCol w:w="5565"/>
      </w:tblGrid>
      <w:tr w:rsidR="009E6952" w:rsidRPr="00C675D5" w:rsidTr="002A5B4B">
        <w:trPr>
          <w:tblCellSpacing w:w="0" w:type="dxa"/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 самообразования</w:t>
            </w:r>
          </w:p>
        </w:tc>
      </w:tr>
      <w:tr w:rsidR="009E6952" w:rsidRPr="00C675D5" w:rsidTr="002A5B4B">
        <w:trPr>
          <w:tblCellSpacing w:w="0" w:type="dxa"/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Назарова Елена Владимировна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«Использование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здоровьесберегающих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технологий в работе с детьми дошкольного возраста»</w:t>
            </w:r>
          </w:p>
        </w:tc>
      </w:tr>
      <w:tr w:rsidR="009E6952" w:rsidRPr="00C675D5" w:rsidTr="002A5B4B">
        <w:trPr>
          <w:tblCellSpacing w:w="0" w:type="dxa"/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Беликова Наталия Сергеевна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«Социально-личностное, эмоциональное развитие детей во второй младшей группе»</w:t>
            </w:r>
          </w:p>
        </w:tc>
      </w:tr>
      <w:tr w:rsidR="009E6952" w:rsidRPr="00C675D5" w:rsidTr="002A5B4B">
        <w:trPr>
          <w:tblCellSpacing w:w="0" w:type="dxa"/>
          <w:jc w:val="center"/>
        </w:trPr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Ирина Михайловна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«Развитие игровой деятельности у детей младшего дошкольного возраста »</w:t>
            </w:r>
          </w:p>
        </w:tc>
      </w:tr>
    </w:tbl>
    <w:p w:rsidR="009E6952" w:rsidRPr="00361F66" w:rsidRDefault="009E6952" w:rsidP="00361F66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                                                                            </w:t>
      </w:r>
      <w:r w:rsidR="00361F6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                              </w:t>
      </w:r>
    </w:p>
    <w:p w:rsidR="009E6952" w:rsidRPr="00C675D5" w:rsidRDefault="009E6952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4.</w:t>
      </w:r>
      <w:r w:rsidR="00361F6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</w:t>
      </w:r>
      <w:r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Планируемые открытые мероприятия</w:t>
      </w:r>
    </w:p>
    <w:p w:rsidR="009E6952" w:rsidRPr="00C675D5" w:rsidRDefault="00361F66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 на  2017-2018</w:t>
      </w:r>
      <w:r w:rsidR="009E6952" w:rsidRPr="00C675D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уч.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041"/>
        <w:gridCol w:w="2035"/>
        <w:gridCol w:w="1928"/>
        <w:gridCol w:w="1842"/>
        <w:gridCol w:w="2052"/>
      </w:tblGrid>
      <w:tr w:rsidR="009E6952" w:rsidRPr="00C675D5" w:rsidTr="002A5B4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Кто проводит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Проверяющий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 2017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Художественно-эстетическое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«Заболел зайчишка»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Сологубова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И.М.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(воспитатель)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Внутрисадовое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мероприятие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2018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Художественно-эстетическое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"Наши папы"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Назарова Е.В.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(воспитатель)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Внутрисадовое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мероприятие</w:t>
            </w:r>
          </w:p>
        </w:tc>
      </w:tr>
      <w:tr w:rsidR="00361F66" w:rsidRPr="00C675D5" w:rsidTr="002A5B4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  2018 г.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Художественно-эстетическое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«Наши мамы»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Беликова Н.С. (воспитатель)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F66" w:rsidRPr="00C675D5" w:rsidRDefault="00361F66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Внутрисадовое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мероприятие</w:t>
            </w:r>
          </w:p>
        </w:tc>
      </w:tr>
    </w:tbl>
    <w:p w:rsidR="009E6952" w:rsidRPr="00C675D5" w:rsidRDefault="009E6952" w:rsidP="009C2EC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36"/>
          <w:szCs w:val="26"/>
          <w:lang w:eastAsia="ru-RU"/>
        </w:rPr>
        <w:t>5. Организационно-методические мероприятия ДОУ.</w:t>
      </w:r>
    </w:p>
    <w:p w:rsidR="009E6952" w:rsidRPr="00844381" w:rsidRDefault="009E6952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6"/>
          <w:lang w:eastAsia="ru-RU"/>
        </w:rPr>
      </w:pPr>
      <w:r w:rsidRPr="0084438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26"/>
          <w:lang w:eastAsia="ru-RU"/>
        </w:rPr>
        <w:t>5.1. ПЕДАГОГИЧЕСКИЕ   СОВЕТЫ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3"/>
        <w:gridCol w:w="1484"/>
        <w:gridCol w:w="1888"/>
      </w:tblGrid>
      <w:tr w:rsidR="009E6952" w:rsidRPr="00C675D5" w:rsidTr="002A5B4B">
        <w:trPr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Тематика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Срок </w:t>
            </w:r>
            <w:proofErr w:type="gramStart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про-ведения</w:t>
            </w:r>
            <w:proofErr w:type="gramEnd"/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Установочный педсовет № 1</w:t>
            </w:r>
          </w:p>
          <w:p w:rsidR="009E6952" w:rsidRPr="00C675D5" w:rsidRDefault="009E6952" w:rsidP="0036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«Организация образовательной деятельности в условиях реализации ФГОС»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1.«Организация образовательного процесса в соответствие с ФГОС »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2. «Планирование образовательной деятельности в режиме дня, сетке занятий в соответствии с ФГОС». Обсуждение   и  утверждение  плана 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–</w:t>
            </w:r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образовательной работы  на 2017-2018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уч. год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3.«Обновление содержания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-образовательной работы ДОУ по региональному компоненту в условиях внедрения ФГОС»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4.Утверждение образовательно</w:t>
            </w:r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й программы ДОУ, годового плана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 Результаты  готовности  групп к новому  учебному году.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6.Утверждение годового календарного графика, перспективных планов, годовых планов педагогов</w:t>
            </w:r>
          </w:p>
          <w:p w:rsidR="009E6952" w:rsidRPr="00C675D5" w:rsidRDefault="009E6952" w:rsidP="0036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7.Решение педсовета.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31.08.2017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Педсовет № 2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Формирование у детей представлений о необходимости бережного и сознательного отношения к природе</w:t>
            </w:r>
          </w:p>
          <w:p w:rsidR="009E6952" w:rsidRPr="00C675D5" w:rsidRDefault="009E6952" w:rsidP="009E6952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Итоги по подведение итогов по предыдущему педсовету</w:t>
            </w:r>
          </w:p>
          <w:p w:rsidR="009E6952" w:rsidRPr="00C675D5" w:rsidRDefault="009E6952" w:rsidP="009E6952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тематической проверки всех групп</w:t>
            </w:r>
          </w:p>
          <w:p w:rsidR="009E6952" w:rsidRPr="00C675D5" w:rsidRDefault="009E6952" w:rsidP="009E6952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Рациональное использование среды ДОУ для экологического образования детей;</w:t>
            </w:r>
          </w:p>
          <w:p w:rsidR="009E6952" w:rsidRPr="00C675D5" w:rsidRDefault="009E6952" w:rsidP="009E6952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Итоги анкетирования родителей.</w:t>
            </w:r>
          </w:p>
          <w:p w:rsidR="009E6952" w:rsidRPr="00C675D5" w:rsidRDefault="009E6952" w:rsidP="009E6952">
            <w:pPr>
              <w:numPr>
                <w:ilvl w:val="0"/>
                <w:numId w:val="10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педсовета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 2017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 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Педколлектив</w:t>
            </w:r>
            <w:proofErr w:type="spellEnd"/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Педсовет № 3</w:t>
            </w:r>
          </w:p>
          <w:p w:rsidR="009E6952" w:rsidRPr="00C675D5" w:rsidRDefault="009E6952" w:rsidP="0036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«Формирование привычки к здоровому образу жизни у детей дошкольного возраста»</w:t>
            </w:r>
          </w:p>
          <w:p w:rsidR="009E6952" w:rsidRPr="00C675D5" w:rsidRDefault="009E6952" w:rsidP="00361F6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 xml:space="preserve">Итоги по выполнению решений предыдущего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пед.совета</w:t>
            </w:r>
            <w:proofErr w:type="spellEnd"/>
          </w:p>
          <w:p w:rsidR="009E6952" w:rsidRPr="00C675D5" w:rsidRDefault="009E6952" w:rsidP="00361F6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Итоги тематического контроля «Обеспечение оздоровительной направленности и физического развития детей путем активного проведения прогулок».</w:t>
            </w:r>
          </w:p>
          <w:p w:rsidR="009E6952" w:rsidRPr="00C675D5" w:rsidRDefault="009E6952" w:rsidP="00361F6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состояния здоровья детей, профилактика ОРЗ и закаливающие процедуры.</w:t>
            </w:r>
          </w:p>
          <w:p w:rsidR="009E6952" w:rsidRPr="00C675D5" w:rsidRDefault="009E6952" w:rsidP="00361F66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анкетирования родителей «О здоровье всерьез».</w:t>
            </w:r>
          </w:p>
          <w:p w:rsidR="009E6952" w:rsidRPr="00C675D5" w:rsidRDefault="009E6952" w:rsidP="00361F6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  Адаптация детей  младших групп к ДОУ, приобщение детей к гигиене и самообслуживанию.</w:t>
            </w:r>
          </w:p>
          <w:p w:rsidR="009E6952" w:rsidRPr="00C675D5" w:rsidRDefault="009E6952" w:rsidP="00361F6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6.Подвижные игры на прогулке, их значение в развитии основных видов движений.</w:t>
            </w:r>
          </w:p>
          <w:p w:rsidR="009E6952" w:rsidRPr="00C675D5" w:rsidRDefault="009E6952" w:rsidP="00361F6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7. Самостоятельная двигательная активность детей на прогулке, и руководство ею.</w:t>
            </w:r>
          </w:p>
          <w:p w:rsidR="009E6952" w:rsidRPr="00C675D5" w:rsidRDefault="009E6952" w:rsidP="00361F6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 Решение педсовета, его обсуждение, дополнения, утверждение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Февраль 2018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воспитатели,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Итоговый педсовет № 4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«Итоги учебного года»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Подведение итогов по выполнению решения предыдущего педсовета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Анализ выполнения программных задач за учебный год с использованием диагностики знания детей по всем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образовательным.областям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«Отчет о проделанной работе по </w:t>
            </w:r>
            <w:proofErr w:type="spell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воспитательно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-образовательному процессу  за год»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«Ан</w:t>
            </w:r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ализ посещаемости  детей за 2017-2018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учебный  год»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Утверждение плана работы на л</w:t>
            </w:r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етне-оздоровительный период 2018</w:t>
            </w: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года»</w:t>
            </w:r>
          </w:p>
          <w:p w:rsidR="009E6952" w:rsidRPr="00C675D5" w:rsidRDefault="009E6952" w:rsidP="009E6952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Решение педсовета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28.05.2018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  <w:proofErr w:type="gramStart"/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361F6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361F66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9E6952" w:rsidRPr="00C675D5" w:rsidRDefault="009E6952" w:rsidP="009E6952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32"/>
          <w:szCs w:val="26"/>
          <w:u w:val="single"/>
          <w:lang w:eastAsia="ru-RU"/>
        </w:rPr>
        <w:t>5.2. ТЕМАТИЧЕСКИЙ   КОНТРОЛЬ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1125"/>
        <w:gridCol w:w="2039"/>
      </w:tblGrid>
      <w:tr w:rsidR="009E6952" w:rsidRPr="00C675D5" w:rsidTr="002A5B4B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</w:t>
            </w:r>
            <w:proofErr w:type="spellEnd"/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«Состояние работы ДОУ по экологическому воспитанию дошкольников»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 2017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«Организация физкультурно-оздоровительной работы с детьми».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361F66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2018</w:t>
            </w:r>
            <w:r w:rsidR="009E6952"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9E6952" w:rsidRPr="00C675D5" w:rsidRDefault="009E6952" w:rsidP="009C2EC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32"/>
          <w:szCs w:val="26"/>
          <w:lang w:eastAsia="ru-RU"/>
        </w:rPr>
        <w:lastRenderedPageBreak/>
        <w:t>5.3. КОНКУРСЫ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755"/>
      </w:tblGrid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</w:t>
            </w:r>
          </w:p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чтецов для детей и родителей ко «Дню матери»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для детей и родителей «Елочная игрушка»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Конкурс среди педагогов ДОУ « Мое увлечение»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</w:tr>
    </w:tbl>
    <w:p w:rsidR="009E6952" w:rsidRPr="00C675D5" w:rsidRDefault="009E6952" w:rsidP="009C2EC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32"/>
          <w:szCs w:val="26"/>
          <w:lang w:eastAsia="ru-RU"/>
        </w:rPr>
        <w:t>5.4. ВЫСТАВКИ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1755"/>
      </w:tblGrid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поделок «Осень золотая»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Совместная выставка  рисунков «Наш любимый детский сад»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Выставка рисунков и фотографий «Мой край родной тобой любуюсь»                  </w:t>
            </w:r>
            <w:proofErr w:type="gramStart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реализация регионального компонента)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«Елочная игрушка»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Фотовыставка «Мой любимый папа»,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рисунков  и поделок «Неизведанный космос»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рисунков «День Победы»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май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книг на тему  «Край любимый и родной - нет тебя красивей!» (реализация регионального компонента)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май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7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Выставка книжек – самоделок.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</w:tr>
    </w:tbl>
    <w:p w:rsidR="009E6952" w:rsidRPr="00C675D5" w:rsidRDefault="009E6952" w:rsidP="009C2EC9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26"/>
          <w:lang w:eastAsia="ru-RU"/>
        </w:rPr>
      </w:pPr>
      <w:r w:rsidRPr="00C675D5">
        <w:rPr>
          <w:rFonts w:ascii="Times New Roman" w:eastAsia="Times New Roman" w:hAnsi="Times New Roman" w:cs="Times New Roman"/>
          <w:b/>
          <w:bCs/>
          <w:color w:val="333333"/>
          <w:sz w:val="32"/>
          <w:szCs w:val="26"/>
          <w:lang w:eastAsia="ru-RU"/>
        </w:rPr>
        <w:t>5.5. ПРАЗДНИЧНЫЕ  ДАТЫ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1365"/>
        <w:gridCol w:w="2325"/>
      </w:tblGrid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  «Осень в лесу»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Праздничное выступление ко дню Матери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Новогодний праздник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 «Зима», «Зимний спортивный праздник»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Развлечение «Здравствуй Масленица, да широкая!»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ДОУ,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 «Славный день 8 Марта»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 «Здравствуй, весна!»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День Победы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старшей разновозрастной  группы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 «До свидания, детский сад!»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Воспитатели старшей разновозрастной  группы 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Музыкально-спортивный праздник, посвященный «Дню защиты детей», День защиты окружающей среды, летний спортивный праздник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 ДОУ</w:t>
            </w:r>
          </w:p>
        </w:tc>
      </w:tr>
      <w:tr w:rsidR="009E6952" w:rsidRPr="00C675D5" w:rsidTr="002A5B4B">
        <w:trPr>
          <w:tblCellSpacing w:w="0" w:type="dxa"/>
        </w:trPr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Праздник «Русской березки»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952" w:rsidRPr="00C675D5" w:rsidRDefault="009E6952" w:rsidP="002A5B4B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675D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247701" w:rsidRPr="009C2EC9" w:rsidRDefault="00247701" w:rsidP="009C2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2E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родителями</w:t>
      </w:r>
    </w:p>
    <w:p w:rsidR="00247701" w:rsidRPr="00247701" w:rsidRDefault="00247701" w:rsidP="009C2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7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  <w:r w:rsidRPr="002477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психолого-педагогического кругозора родителей,. Сохранение и укрепление здоровья воспитанников</w:t>
      </w:r>
      <w:proofErr w:type="gramStart"/>
      <w:r w:rsidRPr="002477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2477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proofErr w:type="gramStart"/>
      <w:r w:rsidRPr="002477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4770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ривлечение родителей к активному участию в образовательном процессе в рамках внедрения ФГОС ДО.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2"/>
        <w:gridCol w:w="5685"/>
        <w:gridCol w:w="1433"/>
        <w:gridCol w:w="1911"/>
      </w:tblGrid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на общих, групповых родительских собраниях.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т/г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информационных         стендов         для родителей   по   вопросам   воспитания детей дошкольного возраста.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на сайте ДОУ.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90078"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ДОУ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беседы-консультации с    родителями    вновь    поступивших детей.</w:t>
            </w:r>
          </w:p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ДОУ,</w:t>
            </w:r>
          </w:p>
        </w:tc>
      </w:tr>
      <w:tr w:rsidR="00247701" w:rsidRPr="00247701" w:rsidTr="00B90078">
        <w:trPr>
          <w:trHeight w:val="901"/>
        </w:trPr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 открытых дверей в ДОУ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Январь, апрель</w:t>
            </w:r>
          </w:p>
        </w:tc>
        <w:tc>
          <w:tcPr>
            <w:tcW w:w="0" w:type="auto"/>
            <w:hideMark/>
          </w:tcPr>
          <w:p w:rsidR="00247701" w:rsidRPr="00247701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родителей  в развлечениях, утренниках, праздниках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  родительских субботников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совместно с родителями тематические выставки, фотовыставки. Совместные мероприятия по ЗОЖ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неблагополучными семьями</w:t>
            </w:r>
          </w:p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«Операция быт» (составление банка данных о </w:t>
            </w:r>
            <w:r w:rsidR="00B90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семьях воспитанников)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Зав. ДОУ,</w:t>
            </w:r>
          </w:p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реализации совместных проектах, исследовательской деятельности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Декабрь- февраль, апрель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47701" w:rsidRPr="00247701" w:rsidTr="00B90078">
        <w:tc>
          <w:tcPr>
            <w:tcW w:w="0" w:type="auto"/>
            <w:hideMark/>
          </w:tcPr>
          <w:p w:rsidR="00247701" w:rsidRPr="00247701" w:rsidRDefault="00247701" w:rsidP="002A5B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90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деятельность по подготовке детей к обучению в школе.</w:t>
            </w:r>
          </w:p>
        </w:tc>
        <w:tc>
          <w:tcPr>
            <w:tcW w:w="0" w:type="auto"/>
            <w:hideMark/>
          </w:tcPr>
          <w:p w:rsidR="00247701" w:rsidRPr="00247701" w:rsidRDefault="0024770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247701" w:rsidRPr="00247701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воспитатель</w:t>
            </w:r>
          </w:p>
        </w:tc>
      </w:tr>
    </w:tbl>
    <w:p w:rsidR="00C56C6B" w:rsidRDefault="00C56C6B" w:rsidP="00B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</w:pPr>
    </w:p>
    <w:p w:rsidR="00B90078" w:rsidRDefault="00C56C6B" w:rsidP="00C5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</w:pPr>
      <w:r w:rsidRPr="001C1817"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lastRenderedPageBreak/>
        <w:t xml:space="preserve">План  совместной работы ДОУ и школы   по обеспечению           преемственности </w:t>
      </w:r>
    </w:p>
    <w:p w:rsidR="00C56C6B" w:rsidRPr="001C1817" w:rsidRDefault="00B90078" w:rsidP="009C2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t>на 2017-2018</w:t>
      </w:r>
      <w:r w:rsidR="00C56C6B" w:rsidRPr="001C1817"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t xml:space="preserve"> учебный год </w:t>
      </w:r>
    </w:p>
    <w:p w:rsidR="00C56C6B" w:rsidRPr="00E5529C" w:rsidRDefault="00C56C6B" w:rsidP="00C56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E5529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создание комплекса условий, обеспечивающих формирование готовности ребенка к школе на основе единых требований;  строить их на единой организационной и методической основе в условиях реализации  ФГОС дошкольного и начального образования.</w:t>
      </w:r>
    </w:p>
    <w:p w:rsidR="00C56C6B" w:rsidRPr="00E5529C" w:rsidRDefault="00C56C6B" w:rsidP="00B90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         </w:t>
      </w:r>
      <w:r w:rsidRPr="00E552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C56C6B" w:rsidRPr="00E5529C" w:rsidRDefault="00C56C6B" w:rsidP="00B9007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различные формы работы с детьми, обеспечивающие положительную адаптацию воспитанников ДОУ к обучению в школе;</w:t>
      </w:r>
    </w:p>
    <w:p w:rsidR="00B90078" w:rsidRDefault="00C56C6B" w:rsidP="00B9007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   формированию   у   детей   подготовительных   групп   </w:t>
      </w:r>
    </w:p>
    <w:p w:rsidR="00C56C6B" w:rsidRPr="00B90078" w:rsidRDefault="00C56C6B" w:rsidP="00B9007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07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новой   социальной   позиции   школьника,   развивать   умение взаимодействовать со сверстниками, выполнять требования старших, контролировать свое поведение.</w:t>
      </w:r>
    </w:p>
    <w:p w:rsidR="00C56C6B" w:rsidRPr="00B90078" w:rsidRDefault="00C56C6B" w:rsidP="00B90078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у ребенка положительное отношение к школе и формировать направленность на обучение. Осуществлять психолого-педагогическую помощь родителям в подготовке детей</w:t>
      </w:r>
      <w:proofErr w:type="gramStart"/>
      <w:r w:rsidRPr="00E55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B9007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0"/>
        <w:gridCol w:w="4598"/>
        <w:gridCol w:w="1470"/>
        <w:gridCol w:w="2653"/>
      </w:tblGrid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2A5B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совместной работы педагогов ДОУ и учителей  школы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1.1.Планирование совместной работы, составление и обсуждение плана работы по преемственности детского сада и школы</w:t>
            </w:r>
          </w:p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  <w:r w:rsidR="00B90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Взаимопосещение уроков, занятий</w:t>
            </w:r>
          </w:p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1.3.Родительское собрание с приглашен</w:t>
            </w:r>
            <w:r w:rsidR="00B90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ием учителей начальных классов</w:t>
            </w:r>
          </w:p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1.4.Посещение родителями собрания будущих первоклассников в школе, "День открытых дверей"</w:t>
            </w:r>
          </w:p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1.5. Готовность детей к обучению в </w:t>
            </w:r>
            <w:r w:rsidR="00B900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школе:</w:t>
            </w:r>
          </w:p>
        </w:tc>
        <w:tc>
          <w:tcPr>
            <w:tcW w:w="0" w:type="auto"/>
            <w:hideMark/>
          </w:tcPr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-</w:t>
            </w:r>
          </w:p>
          <w:p w:rsidR="00C56C6B" w:rsidRPr="00E5529C" w:rsidRDefault="00C56C6B" w:rsidP="00B900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уч. года</w:t>
            </w:r>
          </w:p>
          <w:p w:rsidR="00B90078" w:rsidRPr="00E5529C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 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B90078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2A5B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 по ознакомлению  детей со школой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 </w:t>
            </w:r>
            <w:r w:rsidR="00CE7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 школы</w:t>
            </w: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знакомство с профессией учителя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игровых ситуаций "Как себя вести на уроках"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.Отражение впечатлений детей в продуктивной деятельности, игровой деятельности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.Выпускной праз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дник "До свидания, детский сад"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старшей разновозрастной группы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2A5B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 по взаимодействию  с родителями</w:t>
            </w:r>
          </w:p>
        </w:tc>
      </w:tr>
      <w:tr w:rsidR="00C56C6B" w:rsidRPr="00E5529C" w:rsidTr="00B90078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  <w:r w:rsidR="00CE7271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"День открытых дверей"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-просмотр образовательной деятельности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.Круглый стол для родителей "Скоро в школу":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"Родительские страхи перед школой",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результаты диагностики готовности детей к школе,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.Консультация "Готовим руку к письму"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.Информация на стендах, на сайте детского сада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«Родителям будущих первоклассников»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.Индивидуальные консультации для родителей: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"Рекомендаци</w:t>
            </w:r>
            <w:r w:rsidR="00CE7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 подготовке к школе каждого </w:t>
            </w: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</w:t>
            </w:r>
            <w:r w:rsidR="00CE7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 подготовительного возраста"</w:t>
            </w:r>
          </w:p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  <w:r w:rsidR="00C56C6B"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.Выпускной праздник "До свидания, детский сад"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декабрь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E7271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заведующая, 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</w:t>
            </w:r>
            <w:proofErr w:type="gramStart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</w:t>
            </w:r>
            <w:r w:rsidR="00CE72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оводитель</w:t>
            </w:r>
          </w:p>
        </w:tc>
      </w:tr>
    </w:tbl>
    <w:p w:rsidR="00C56C6B" w:rsidRPr="00E5529C" w:rsidRDefault="00C56C6B" w:rsidP="009C2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АДМИНИСТРАТИВНО-ХОЗЯЙСТВЕННАЯ РАБОТА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4477"/>
        <w:gridCol w:w="1534"/>
        <w:gridCol w:w="2907"/>
      </w:tblGrid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п/п.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работ.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Сроки.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Ответственные.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Косметический ремонт в группах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Июнь, июль, 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благоустройству территории.</w:t>
            </w:r>
          </w:p>
          <w:p w:rsidR="00C56C6B" w:rsidRPr="00E5529C" w:rsidRDefault="00C56C6B" w:rsidP="00CE7271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май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ковровых дорожек и белья. 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т/г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Машинист по стирке и ремонту спецодежды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Завоз свежего песка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май.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 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 цветниках 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Апрель-октябрь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Своевременно утеплять окна к зиме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Завхоз </w:t>
            </w:r>
          </w:p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</w:t>
            </w:r>
          </w:p>
        </w:tc>
      </w:tr>
      <w:tr w:rsidR="00C56C6B" w:rsidRPr="00E5529C" w:rsidTr="00CE7271">
        <w:tc>
          <w:tcPr>
            <w:tcW w:w="0" w:type="auto"/>
            <w:hideMark/>
          </w:tcPr>
          <w:p w:rsidR="00C56C6B" w:rsidRPr="00E5529C" w:rsidRDefault="00CE7271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Рационально расходовать электроэнергию, воду, тепло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C56C6B" w:rsidRPr="00E5529C" w:rsidRDefault="00C56C6B" w:rsidP="00CE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Сотрудники ДОУ</w:t>
            </w:r>
          </w:p>
        </w:tc>
      </w:tr>
    </w:tbl>
    <w:p w:rsidR="00C56C6B" w:rsidRPr="00E5529C" w:rsidRDefault="00C56C6B" w:rsidP="00CE7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E5529C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lastRenderedPageBreak/>
        <w:t>План мероприят</w:t>
      </w:r>
      <w:r w:rsidR="00CE7271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ий по дорожному движению на 2017-2018</w:t>
      </w:r>
      <w:r w:rsidRPr="00E5529C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2497"/>
        <w:gridCol w:w="537"/>
        <w:gridCol w:w="2713"/>
        <w:gridCol w:w="1156"/>
        <w:gridCol w:w="2192"/>
      </w:tblGrid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97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250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Сроки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 за проведение</w:t>
            </w:r>
          </w:p>
        </w:tc>
      </w:tr>
      <w:tr w:rsidR="00C56C6B" w:rsidRPr="00E5529C" w:rsidTr="00CE7271">
        <w:tc>
          <w:tcPr>
            <w:tcW w:w="9571" w:type="dxa"/>
            <w:gridSpan w:val="6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 с  детьми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 о безопасном поведении на улицах, дороге, о дорожном транспорте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группы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неделю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Ролевые, дидактические игры с атрибутами по правилам дорожного движения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Дошкольные группы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неделю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атрибутов, рассматривание иллюстраций, чтение художественной литературы по ПДД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Проблемно-игровые ситуации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«Осторожно, улица»; «Мы -  пешеходы»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Дошкольный возраст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развлечение «Светофор и его сигналы»</w:t>
            </w:r>
          </w:p>
        </w:tc>
        <w:tc>
          <w:tcPr>
            <w:tcW w:w="2713" w:type="dxa"/>
            <w:hideMark/>
          </w:tcPr>
          <w:p w:rsidR="00C56C6B" w:rsidRPr="00E5529C" w:rsidRDefault="00CE727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 группа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развлечение «Зеленый огонек»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«Приключения Буратино в стране дорожных знаков»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Тематическое занятие «Школа пешеходных наук»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 группа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Развлечение - конкурс совместно с родителями «Лучший пешеход»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</w:t>
            </w:r>
            <w:proofErr w:type="gramStart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,с</w:t>
            </w:r>
            <w:proofErr w:type="gramEnd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таршая</w:t>
            </w:r>
            <w:proofErr w:type="spellEnd"/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 группы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92" w:type="dxa"/>
            <w:hideMark/>
          </w:tcPr>
          <w:p w:rsidR="00C56C6B" w:rsidRPr="00E5529C" w:rsidRDefault="00CE7271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56C6B" w:rsidRPr="00E5529C" w:rsidTr="00CE7271">
        <w:tc>
          <w:tcPr>
            <w:tcW w:w="47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34" w:type="dxa"/>
            <w:gridSpan w:val="2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Выставки рисунков в группах</w:t>
            </w:r>
          </w:p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«Эти правила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нужны эти </w:t>
            </w: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важны!»</w:t>
            </w:r>
          </w:p>
        </w:tc>
        <w:tc>
          <w:tcPr>
            <w:tcW w:w="2713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Младшая, старшая группы</w:t>
            </w:r>
          </w:p>
        </w:tc>
        <w:tc>
          <w:tcPr>
            <w:tcW w:w="1156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август</w:t>
            </w:r>
          </w:p>
        </w:tc>
        <w:tc>
          <w:tcPr>
            <w:tcW w:w="2192" w:type="dxa"/>
            <w:hideMark/>
          </w:tcPr>
          <w:p w:rsidR="00C56C6B" w:rsidRPr="00E5529C" w:rsidRDefault="00C56C6B" w:rsidP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2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2A5B4B" w:rsidRDefault="002A5B4B" w:rsidP="00CE7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</w:pPr>
    </w:p>
    <w:p w:rsidR="002A5B4B" w:rsidRDefault="002A5B4B" w:rsidP="002A5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lastRenderedPageBreak/>
        <w:t xml:space="preserve">План работы по ознакомлению детей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пожарной безопасностью</w:t>
      </w:r>
    </w:p>
    <w:p w:rsidR="002A5B4B" w:rsidRDefault="002A5B4B" w:rsidP="002A5B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6"/>
          <w:lang w:eastAsia="ru-RU"/>
        </w:rPr>
        <w:t> </w:t>
      </w:r>
      <w:r w:rsidR="00CE7271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>на 2017-2018</w:t>
      </w: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"/>
        <w:gridCol w:w="5807"/>
        <w:gridCol w:w="1411"/>
        <w:gridCol w:w="1891"/>
      </w:tblGrid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     и      проведение    тематических бесед с дошкольниками. </w:t>
            </w:r>
          </w:p>
          <w:p w:rsidR="002A5B4B" w:rsidRDefault="002A5B4B" w:rsidP="00577F5C">
            <w:pPr>
              <w:numPr>
                <w:ilvl w:val="0"/>
                <w:numId w:val="15"/>
              </w:numPr>
              <w:tabs>
                <w:tab w:val="clear" w:pos="720"/>
                <w:tab w:val="num" w:pos="105"/>
              </w:tabs>
              <w:ind w:left="38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Тема: «Огонь друг-огонь враг»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2.«Знакомство с профессией пожарного»; чтение произведений,   беседы   по   ним,   драматизация небольших     отрывков,     сюжетное     рисование, оформление альбомов, организаци</w:t>
            </w:r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тренингов на тему: «Что нужно делать при пожаре», сюжетно-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ролевая    игра «Пожарные».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3.Тренировки по гражданской обороне и эвакуации при пожаре.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  <w:p w:rsidR="002A5B4B" w:rsidRDefault="00577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577F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Развлечения: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«Пожарные на учении».</w:t>
            </w:r>
          </w:p>
          <w:p w:rsidR="002A5B4B" w:rsidRDefault="00577F5C" w:rsidP="00577F5C">
            <w:pPr>
              <w:numPr>
                <w:ilvl w:val="0"/>
                <w:numId w:val="16"/>
              </w:numPr>
              <w:tabs>
                <w:tab w:val="clear" w:pos="720"/>
                <w:tab w:val="num" w:pos="38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2A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«История одного теремка»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Ноябрь, июнь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педагоги 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Экскурсии: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пожарную часть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прачечную – знакомство с электроприборами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магазин электробытовой техники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Выставка: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1.Выставка детских рисунков «Пожарники»,  «Пожарная машина».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Ноябрь, июнь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 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 w:rsidP="00577F5C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Дидактические игры: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«Опасные предметы на улице и дома», «Если случилась беда» (телефоны спецслужб); « Это важно знать» и т. д.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Сюжетно-</w:t>
            </w:r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ролевые игры:  «Пожарная часть»,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«МЧС»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spacing w:before="100" w:before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Воспитательная работа: «Спички - это не игрушка», -Беседы о правилах поведения при пожаре;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Викторина: «Как это бывает?»;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Итоговая беседа на тему «С огнем играть опасно - это всем должно быть ясно!»;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Выполнение творческих заданий с детьми: рисование, аппликация, книжки-малышки, придумывание стихов.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-Заучивание пословиц, поговорок.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в течение года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  <w:tr w:rsidR="002A5B4B" w:rsidTr="00CE7271"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родителями: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Приглашение на общее родительское собрание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ДОУ инспектора по ППБ.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Наличие памяток по ППБ в группах.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Использование художественной литературы и детских журналов.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Подборка иллюстраций по данной тематике, просмотр телепередач (дома).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игр: «Опасное место в доме», «Если случилась беда», «Один дома...» и т. д.</w:t>
            </w:r>
          </w:p>
        </w:tc>
        <w:tc>
          <w:tcPr>
            <w:tcW w:w="0" w:type="auto"/>
            <w:hideMark/>
          </w:tcPr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 раз в год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hideMark/>
          </w:tcPr>
          <w:p w:rsidR="00577F5C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ДОУ  </w:t>
            </w:r>
          </w:p>
          <w:p w:rsidR="002A5B4B" w:rsidRDefault="002A5B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групп</w:t>
            </w:r>
          </w:p>
        </w:tc>
      </w:tr>
    </w:tbl>
    <w:p w:rsidR="002A5B4B" w:rsidRDefault="002A5B4B" w:rsidP="009C2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lastRenderedPageBreak/>
        <w:t>Система</w:t>
      </w:r>
      <w:r w:rsidR="00577F5C"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оздоровительной работы на 2017-2018</w:t>
      </w:r>
      <w:r>
        <w:rPr>
          <w:rFonts w:ascii="Times New Roman" w:eastAsia="Times New Roman" w:hAnsi="Times New Roman" w:cs="Times New Roman"/>
          <w:b/>
          <w:bCs/>
          <w:sz w:val="32"/>
          <w:szCs w:val="26"/>
          <w:lang w:eastAsia="ru-RU"/>
        </w:rPr>
        <w:t xml:space="preserve">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3317"/>
        <w:gridCol w:w="1255"/>
        <w:gridCol w:w="2465"/>
        <w:gridCol w:w="1912"/>
      </w:tblGrid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Периодичность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здорового ритма жизни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щадящий режим / в адаптационный период/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 гибкий режим дня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оптимальной нагрузки на ребенка с учетом возрастных и индивидуальных особенностей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младшая группа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77F5C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в адаптационный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</w:p>
          <w:p w:rsidR="00577F5C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педагоги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Двигательная активность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2A5B4B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Непрерывная </w:t>
            </w:r>
            <w:r w:rsidR="002A5B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 по физическому развитию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в группе;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на улице.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77F5C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7F5C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р. в неделю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р. в неделю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упражнения (санки, лыжи, велосипеды и др.)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всех группах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р. в неделю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спортивных игр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старшая,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р. в неделю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Активный отдых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спортивный час;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         физкультурный досуг;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р. в неделю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р. в месяц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2.7.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Физкультурные праздники (зимой, летом)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«День здоровья»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«Весёлые старты»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р. в год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Лечебно – профилактические мероприятия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неблагоприятный период (осень, весна)</w:t>
            </w:r>
          </w:p>
        </w:tc>
        <w:tc>
          <w:tcPr>
            <w:tcW w:w="0" w:type="auto"/>
            <w:hideMark/>
          </w:tcPr>
          <w:p w:rsidR="002A5B4B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Физиотерапевтические п</w:t>
            </w:r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роцедуры (</w:t>
            </w:r>
            <w:proofErr w:type="spellStart"/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кварцевание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2A5B4B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2A5B4B" w:rsidRDefault="00577F5C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Фитонезидотерапия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(лук, чеснок)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неблагопр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Закаливание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Контрастные воздушные ванны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дневного сна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босиком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Лето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Облегчённая одежда детей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дня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</w:p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мл. воспитатели</w:t>
            </w:r>
          </w:p>
        </w:tc>
      </w:tr>
      <w:tr w:rsidR="00577F5C" w:rsidTr="00577F5C"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Мытьё рук, лица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Несколько раз в день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2A5B4B" w:rsidRDefault="002A5B4B" w:rsidP="009C2EC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6"/>
          <w:lang w:eastAsia="ru-RU"/>
        </w:rPr>
        <w:t>Здоровье сберегающие технологии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29"/>
        <w:gridCol w:w="2807"/>
        <w:gridCol w:w="2188"/>
        <w:gridCol w:w="2047"/>
      </w:tblGrid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режиме дня, возраст детей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Особенности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методики проведения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2A5B4B" w:rsidTr="00577F5C">
        <w:tc>
          <w:tcPr>
            <w:tcW w:w="0" w:type="auto"/>
            <w:gridSpan w:val="4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Технологии сохранения и стимулирования здоровья</w:t>
            </w:r>
          </w:p>
        </w:tc>
      </w:tr>
      <w:tr w:rsidR="002A5B4B" w:rsidTr="009C2EC9">
        <w:tc>
          <w:tcPr>
            <w:tcW w:w="1831" w:type="dxa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Игровой час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(бодрящая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гимнастика)</w:t>
            </w:r>
          </w:p>
        </w:tc>
        <w:tc>
          <w:tcPr>
            <w:tcW w:w="3083" w:type="dxa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сна в группе каждый день. 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Комплекс, состоящий из подвижных игр, игровых упражнений, основных движений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Динамические паузы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время занятий 2— 5 мин по мере утомляемости детей,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начиная с ясельной</w:t>
            </w:r>
            <w:r w:rsidR="00577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Комплексы физкультминуток могут включать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дыхательную гимнастику, гимнастику для глаз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Подвижные и спортивные игры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часть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физкультурного занятия, на прогулке, в группе со средней степенью подвижности, ежедневно. Все возрастные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подбираются в соответствии с программой по возрасту детей. Используются только элементы спортивных игр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музыкальный руководитель, 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Пальчиковая гимнастика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младшего возраста индивидуально, с подгруппой и всей группой ежедневно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Рекомендуется детям с речевыми проблемами. Проводится в любой удобный отрезок  времени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Гимнастика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глаз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по 3—5 мин в любое свободное время, в зависимости от интенсивности нагрузки, начиная с младших групп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Рекомендуется использование наглядного материала, показ педагога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Дыхательная гимнастика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разных формах физкультурно-оздоровительной работы, начиная с младшего возраста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Проветривание помещения и обязательная гигиена полости носа перед проведением процедур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A5B4B" w:rsidTr="00577F5C">
        <w:tc>
          <w:tcPr>
            <w:tcW w:w="0" w:type="auto"/>
            <w:gridSpan w:val="4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Технологии обучения здоровому образу жизни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Физкультурные занятия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 раза в неделю  в группе, на улице, начиная с раннего дошкольного возраста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проводятся в соответствии с программой, по которой работает детский сад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Утренняя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гимнастика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в группе. Все возрастные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Комплексы подбираются в соответствии с возрастными особенностями детей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Занятия по здоровому образу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жизни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Один раз в неделю в режимных процессах,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как часть и целое занятие по познанию, начиная со второй младшей группы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Технологии Л.Ф. Тихомировой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«Уроки здоровья»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Воспитатель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Точечный</w:t>
            </w:r>
            <w:r w:rsidR="00577F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самомассаж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Сеансы или в различных формах физкультурно-оздоровительной работы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Проводится по специальной методике, показан детям с частыми ОРЗ. Используется наглядность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Физкультурные досуги,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праздники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квартал  в группе, на прогулке, начиная с младшего дошкольного возраста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Эффективная форма активного отдыха. Развивает физические качества, формирует социально-эмоциональное развитие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воспитатели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Оздоровительный бег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Ежедневно, начиная со старшего дошколь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ного  возраста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Эффективная форма активного отдыха. Обучение правильной технике бега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воспитатели</w:t>
            </w:r>
          </w:p>
        </w:tc>
      </w:tr>
      <w:tr w:rsidR="002A5B4B" w:rsidTr="00577F5C">
        <w:tc>
          <w:tcPr>
            <w:tcW w:w="0" w:type="auto"/>
            <w:gridSpan w:val="4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Коррекционные технологии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Технология</w:t>
            </w:r>
            <w:r w:rsidR="009C2E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музыкального</w:t>
            </w:r>
            <w:r w:rsidR="009C2E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воздействия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Сеансы по 10—13 чело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век в группе во второй половине дня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Старший дошкольный возраст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Можно использовать спокойную класси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ческую музыку (П.И. Чайковский, СВ. Рахманинов), звуки природы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A5B4B" w:rsidTr="00577F5C"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Сказкотерапия</w:t>
            </w:r>
            <w:proofErr w:type="spellEnd"/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занятия в месяц во второй половине дня, начиная со среднего дошкольного возраста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мнемотаблиц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помо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щью которых сказка выполняется, как единый двигатель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ный комплекс</w:t>
            </w:r>
          </w:p>
        </w:tc>
        <w:tc>
          <w:tcPr>
            <w:tcW w:w="0" w:type="auto"/>
            <w:hideMark/>
          </w:tcPr>
          <w:p w:rsidR="002A5B4B" w:rsidRDefault="002A5B4B" w:rsidP="00577F5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</w:tbl>
    <w:p w:rsidR="00323E88" w:rsidRPr="009C2EC9" w:rsidRDefault="00323E88" w:rsidP="009C2EC9">
      <w:pPr>
        <w:tabs>
          <w:tab w:val="left" w:pos="4170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323E88" w:rsidRPr="009C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3BC"/>
    <w:multiLevelType w:val="multilevel"/>
    <w:tmpl w:val="6656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04AE"/>
    <w:multiLevelType w:val="multilevel"/>
    <w:tmpl w:val="4894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311"/>
    <w:multiLevelType w:val="multilevel"/>
    <w:tmpl w:val="5F2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D4705"/>
    <w:multiLevelType w:val="multilevel"/>
    <w:tmpl w:val="BE7C1BA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DCC0A08"/>
    <w:multiLevelType w:val="multilevel"/>
    <w:tmpl w:val="005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F70B0"/>
    <w:multiLevelType w:val="multilevel"/>
    <w:tmpl w:val="D58E2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4A116BF"/>
    <w:multiLevelType w:val="multilevel"/>
    <w:tmpl w:val="863E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23569"/>
    <w:multiLevelType w:val="multilevel"/>
    <w:tmpl w:val="704A5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BC8366B"/>
    <w:multiLevelType w:val="hybridMultilevel"/>
    <w:tmpl w:val="87FA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7FA9"/>
    <w:multiLevelType w:val="multilevel"/>
    <w:tmpl w:val="A0DA3C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8266DE6"/>
    <w:multiLevelType w:val="multilevel"/>
    <w:tmpl w:val="B460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414A2"/>
    <w:multiLevelType w:val="hybridMultilevel"/>
    <w:tmpl w:val="80F0E04A"/>
    <w:lvl w:ilvl="0" w:tplc="19BA7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641F9"/>
    <w:multiLevelType w:val="hybridMultilevel"/>
    <w:tmpl w:val="D5E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50BFA"/>
    <w:multiLevelType w:val="multilevel"/>
    <w:tmpl w:val="656C7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3F6B60"/>
    <w:multiLevelType w:val="multilevel"/>
    <w:tmpl w:val="0D54D1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7"/>
    <w:lvlOverride w:ilvl="0">
      <w:startOverride w:val="5"/>
    </w:lvlOverride>
  </w:num>
  <w:num w:numId="6">
    <w:abstractNumId w:val="9"/>
    <w:lvlOverride w:ilvl="0">
      <w:startOverride w:val="5"/>
    </w:lvlOverride>
  </w:num>
  <w:num w:numId="7">
    <w:abstractNumId w:val="14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1"/>
    <w:lvlOverride w:ilvl="0">
      <w:startOverride w:val="3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09"/>
    <w:rsid w:val="00247701"/>
    <w:rsid w:val="00270268"/>
    <w:rsid w:val="002A5B4B"/>
    <w:rsid w:val="00323E88"/>
    <w:rsid w:val="00361F66"/>
    <w:rsid w:val="00577F5C"/>
    <w:rsid w:val="009608B5"/>
    <w:rsid w:val="009C2EC9"/>
    <w:rsid w:val="009E6952"/>
    <w:rsid w:val="00B77972"/>
    <w:rsid w:val="00B90078"/>
    <w:rsid w:val="00BC6AC9"/>
    <w:rsid w:val="00C07D0C"/>
    <w:rsid w:val="00C56C6B"/>
    <w:rsid w:val="00C57609"/>
    <w:rsid w:val="00C81D91"/>
    <w:rsid w:val="00C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Moonlight</cp:lastModifiedBy>
  <cp:revision>3</cp:revision>
  <cp:lastPrinted>2017-08-29T17:06:00Z</cp:lastPrinted>
  <dcterms:created xsi:type="dcterms:W3CDTF">2017-06-08T10:11:00Z</dcterms:created>
  <dcterms:modified xsi:type="dcterms:W3CDTF">2017-08-29T17:15:00Z</dcterms:modified>
</cp:coreProperties>
</file>